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1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77777777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72F0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E972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77777777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1303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3A79F40C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4FB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62EF9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794FBF">
        <w:rPr>
          <w:rFonts w:ascii="TH SarabunPSK" w:hAnsi="TH SarabunPSK" w:cs="TH SarabunPSK" w:hint="cs"/>
          <w:sz w:val="32"/>
          <w:szCs w:val="32"/>
          <w:cs/>
          <w:lang w:val="en-AU"/>
        </w:rPr>
        <w:t>ประจำวิทยาเขต..........................................................</w:t>
      </w:r>
    </w:p>
    <w:p w14:paraId="3B685F24" w14:textId="02875493" w:rsidR="00320A38" w:rsidRPr="006D31AD" w:rsidRDefault="00320A38" w:rsidP="00A7583A">
      <w:pPr>
        <w:pStyle w:val="BodyTextIndent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A76ECA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A76ECA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A76ECA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 เรื่อง.................................................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..งบประมาณ..................บาท (.......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77777777" w:rsidR="002B0CE5" w:rsidRPr="006D31AD" w:rsidRDefault="002B0CE5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..........เดือน</w:t>
      </w:r>
      <w:r w:rsidR="00A9481E" w:rsidRPr="006D31AD">
        <w:rPr>
          <w:rFonts w:ascii="TH SarabunPSK" w:hAnsi="TH SarabunPSK" w:cs="TH SarabunPSK"/>
          <w:sz w:val="32"/>
          <w:szCs w:val="32"/>
          <w:cs/>
        </w:rPr>
        <w:t xml:space="preserve">.............วัน </w:t>
      </w:r>
      <w:r w:rsidRPr="006D31AD">
        <w:rPr>
          <w:rFonts w:ascii="TH SarabunPSK" w:hAnsi="TH SarabunPSK" w:cs="TH SarabunPSK"/>
          <w:sz w:val="32"/>
          <w:szCs w:val="32"/>
          <w:cs/>
        </w:rPr>
        <w:t>นับตั้งแต่ วันที่........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...เดือน.................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พ.ศ..........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ถึงวันที่..........เดือน..............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..........พ.ศ....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6D31AD">
        <w:rPr>
          <w:rFonts w:ascii="TH SarabunPSK" w:hAnsi="TH SarabunPSK" w:cs="TH SarabunPSK"/>
          <w:sz w:val="32"/>
          <w:szCs w:val="32"/>
          <w:cs/>
        </w:rPr>
        <w:t>....</w:t>
      </w:r>
    </w:p>
    <w:p w14:paraId="39FCCFC1" w14:textId="252B04CD" w:rsidR="002B0CE5" w:rsidRPr="006D31AD" w:rsidRDefault="00320A38" w:rsidP="00A76EC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9F22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70A2C60A" w:rsidR="00320A38" w:rsidRPr="006D31AD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34742748" w14:textId="77777777" w:rsidR="003C0502" w:rsidRPr="006D31AD" w:rsidRDefault="003C0502" w:rsidP="003C0502">
      <w:pPr>
        <w:pStyle w:val="ListParagraph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1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ระหว่าง วันที่ ................. เดือน .................................. พ.ศ. ...................................</w:t>
      </w:r>
    </w:p>
    <w:p w14:paraId="6713CE3E" w14:textId="59EAFD3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6D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........................... เดือน .................................. พ.ศ. ...................................</w:t>
      </w:r>
    </w:p>
    <w:p w14:paraId="7DDC1F99" w14:textId="7777777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 ................ เดือน .............. วัน</w:t>
      </w:r>
    </w:p>
    <w:p w14:paraId="00B53330" w14:textId="77777777" w:rsidR="003C0502" w:rsidRPr="006D31AD" w:rsidRDefault="003C0502" w:rsidP="003C0502">
      <w:pPr>
        <w:pStyle w:val="ListParagraph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2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ระหว่าง วันที่ ................. เดือน .................................. พ.ศ. ...................................</w:t>
      </w:r>
    </w:p>
    <w:p w14:paraId="42795CA1" w14:textId="27010BFC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6D3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........................... เดือน .................................. พ.ศ. ...................................</w:t>
      </w:r>
    </w:p>
    <w:p w14:paraId="44E35C10" w14:textId="7777777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 ................ เดือน .............. วัน</w:t>
      </w:r>
    </w:p>
    <w:p w14:paraId="49A10A05" w14:textId="77777777" w:rsidR="002B0CE5" w:rsidRPr="006D31AD" w:rsidRDefault="002B0CE5" w:rsidP="00841D43">
      <w:pPr>
        <w:pStyle w:val="Heading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Pr="006D31AD" w:rsidRDefault="00EC3D4E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012AD072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 w:rsidR="00E667C8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1C86B0C7" w14:textId="77777777" w:rsidR="002A6D28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6387B03" w14:textId="77777777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2A6D28" w:rsidRPr="006D31AD" w14:paraId="3EEC7B3B" w14:textId="77777777" w:rsidTr="00DC1B20">
        <w:tc>
          <w:tcPr>
            <w:tcW w:w="436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55769E6" w14:textId="77777777" w:rsidR="002A6D28" w:rsidRPr="006D31AD" w:rsidRDefault="002A6D28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75865EB7" w14:textId="77777777" w:rsidR="002A6D28" w:rsidRPr="006D31AD" w:rsidRDefault="002A6D28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DC1B20">
        <w:tc>
          <w:tcPr>
            <w:tcW w:w="436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D5E333D" w14:textId="77777777" w:rsidR="002A6D28" w:rsidRPr="006D31AD" w:rsidRDefault="002A6D28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1E09555" w14:textId="4121F89D" w:rsidR="002A6D28" w:rsidRPr="006D31AD" w:rsidRDefault="00541445" w:rsidP="006358A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794FBF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DC1B20">
        <w:tc>
          <w:tcPr>
            <w:tcW w:w="9322" w:type="dxa"/>
            <w:gridSpan w:val="3"/>
            <w:vAlign w:val="center"/>
          </w:tcPr>
          <w:p w14:paraId="044705EA" w14:textId="51F48CA4" w:rsidR="002A6D28" w:rsidRPr="006D31AD" w:rsidRDefault="006358AF" w:rsidP="006358A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</w:t>
            </w:r>
            <w:r w:rsidR="00794FBF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679A58" w14:textId="56533B5A" w:rsidR="00A533B7" w:rsidRDefault="00A533B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794FBF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412AA2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อธิการบดี</w:t>
      </w:r>
      <w:r w:rsidR="00794FBF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ประจำวิทยาเขต....................................................</w:t>
      </w:r>
    </w:p>
    <w:p w14:paraId="1AA2273A" w14:textId="77777777" w:rsidR="00B42B12" w:rsidRPr="006D31AD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8E6FB" w14:textId="77777777" w:rsidR="002A6D28" w:rsidRPr="006D31AD" w:rsidRDefault="009C3AA2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47E1E9D3" w14:textId="69BC0A7A" w:rsidR="009C3AA2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1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ระหว่าง วันที่ ......... เดือน ......... พ.ศ. .........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 เดือน ......... พ.ศ. .........</w:t>
      </w:r>
    </w:p>
    <w:p w14:paraId="40D417CC" w14:textId="77777777" w:rsidR="009C3AA2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2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ระหว่าง วันที่ ......... เดือน ......... พ.ศ. .........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 เดือน ......... พ.ศ. .........</w:t>
      </w:r>
    </w:p>
    <w:p w14:paraId="23A1C647" w14:textId="77777777" w:rsidR="000523AA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  <w:t>มอบสถาบันวิจัยและพัฒนา/ งานวิจัยและพัฒนา ดำเนินการดังนี้</w:t>
      </w:r>
    </w:p>
    <w:p w14:paraId="57DD9072" w14:textId="77777777" w:rsidR="00A4518B" w:rsidRDefault="00A4518B" w:rsidP="00A4518B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1. 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สัญญารับทุนอุดหนุนโครงการด้านวิทยาศาสตร์ วิจัยและนวัตกรรม 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     </w:t>
      </w:r>
    </w:p>
    <w:p w14:paraId="10404B1E" w14:textId="44ADBAA1" w:rsidR="009C3AA2" w:rsidRPr="00A4518B" w:rsidRDefault="00A4518B" w:rsidP="00A4518B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ประเภททุน </w:t>
      </w:r>
      <w:r w:rsidRPr="00A4518B">
        <w:rPr>
          <w:rFonts w:ascii="TH SarabunPSK" w:hAnsi="TH SarabunPSK" w:cs="TH SarabunPSK"/>
          <w:spacing w:val="4"/>
          <w:sz w:val="32"/>
          <w:szCs w:val="32"/>
        </w:rPr>
        <w:t xml:space="preserve">Fundamental Fund </w:t>
      </w: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>ประจำปีงบประมาณ พ.ศ.2565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04784174" w:rsidR="009C3AA2" w:rsidRDefault="00A4518B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แจ้งนักวิจัยดำเนินการจัดทำแผนการใช้จ่ายเงินโครงการวิจัย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2C5E2486" w14:textId="77777777" w:rsidR="000523AA" w:rsidRPr="006D31AD" w:rsidRDefault="009C3AA2" w:rsidP="00D540C5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</w:rPr>
        <w:t>.......</w:t>
      </w:r>
      <w:r w:rsidR="00D540C5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2ABEDC4" w14:textId="77777777" w:rsidR="00541445" w:rsidRPr="006D31AD" w:rsidRDefault="00541445" w:rsidP="00A533B7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6CF96D6D" w:rsidR="00152696" w:rsidRPr="006D31AD" w:rsidRDefault="00152696" w:rsidP="006358AF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794FBF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03001B42" w:rsidR="00152696" w:rsidRPr="006D31AD" w:rsidRDefault="00D540C5" w:rsidP="00135AA0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</w:r>
            <w:r w:rsidR="00794FBF" w:rsidRPr="00794FBF">
              <w:rPr>
                <w:rFonts w:ascii="TH SarabunPSK" w:hAnsi="TH SarabunPSK" w:cs="TH SarabunPSK"/>
                <w:sz w:val="32"/>
                <w:cs/>
              </w:rPr>
              <w:t>รองอธิการบดีประจำวิทยาเขต....................................................</w:t>
            </w:r>
          </w:p>
        </w:tc>
      </w:tr>
    </w:tbl>
    <w:p w14:paraId="12905334" w14:textId="77777777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45D4BD7E" w14:textId="77777777" w:rsidR="00ED4587" w:rsidRPr="006D31AD" w:rsidRDefault="00ED4587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0D766F2E" w14:textId="56EBEF16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  <w:cs/>
        </w:rPr>
      </w:pPr>
    </w:p>
    <w:sectPr w:rsidR="006358AF" w:rsidRPr="006D31AD" w:rsidSect="006D31AD">
      <w:headerReference w:type="even" r:id="rId9"/>
      <w:headerReference w:type="default" r:id="rId10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B31B" w14:textId="77777777" w:rsidR="00323309" w:rsidRDefault="00323309">
      <w:r>
        <w:separator/>
      </w:r>
    </w:p>
  </w:endnote>
  <w:endnote w:type="continuationSeparator" w:id="0">
    <w:p w14:paraId="3C3CD696" w14:textId="77777777" w:rsidR="00323309" w:rsidRDefault="0032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8DF" w14:textId="77777777" w:rsidR="00323309" w:rsidRDefault="00323309">
      <w:r>
        <w:separator/>
      </w:r>
    </w:p>
  </w:footnote>
  <w:footnote w:type="continuationSeparator" w:id="0">
    <w:p w14:paraId="0177F2DE" w14:textId="77777777" w:rsidR="00323309" w:rsidRDefault="0032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0731" w14:textId="77777777" w:rsidR="00F4591A" w:rsidRDefault="0015648E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860D12C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8395" w14:textId="5A7969A1" w:rsidR="00114FB1" w:rsidRPr="00114FB1" w:rsidRDefault="00114FB1" w:rsidP="00114FB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114FB1">
      <w:rPr>
        <w:rFonts w:ascii="TH SarabunPSK" w:hAnsi="TH SarabunPSK" w:cs="TH SarabunPSK"/>
        <w:sz w:val="32"/>
        <w:szCs w:val="32"/>
        <w:cs/>
      </w:rPr>
      <w:t>เอกสารแนบ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82171899">
    <w:abstractNumId w:val="0"/>
  </w:num>
  <w:num w:numId="2" w16cid:durableId="19033698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4FB1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94FBF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2B7E"/>
    <w:rsid w:val="00B53224"/>
    <w:rsid w:val="00B55A20"/>
    <w:rsid w:val="00B55C5C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2CB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7C8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4587"/>
    <w:rsid w:val="00ED5B06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17CED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1BB599"/>
  <w15:docId w15:val="{9C9DCFE7-BB24-45D5-9F4D-1F0C4D3D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A763-FCC0-4D76-8B4E-65CDF91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4538</Characters>
  <Application>Microsoft Office Word</Application>
  <DocSecurity>0</DocSecurity>
  <Lines>37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25</cp:revision>
  <cp:lastPrinted>2014-11-19T08:34:00Z</cp:lastPrinted>
  <dcterms:created xsi:type="dcterms:W3CDTF">2021-07-14T08:37:00Z</dcterms:created>
  <dcterms:modified xsi:type="dcterms:W3CDTF">2022-08-18T18:20:00Z</dcterms:modified>
</cp:coreProperties>
</file>