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8A" w:rsidRPr="00D6468A" w:rsidRDefault="00D6468A" w:rsidP="00D6468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468A">
        <w:rPr>
          <w:rFonts w:ascii="TH SarabunPSK" w:hAnsi="TH SarabunPSK" w:cs="TH SarabunPSK" w:hint="cs"/>
          <w:b/>
          <w:bCs/>
          <w:sz w:val="36"/>
          <w:szCs w:val="36"/>
          <w:cs/>
        </w:rPr>
        <w:t>ปฏิทินการดำเนินงาน</w:t>
      </w:r>
      <w:r w:rsidRPr="00D6468A">
        <w:rPr>
          <w:rFonts w:ascii="TH SarabunPSK" w:hAnsi="TH SarabunPSK" w:cs="TH SarabunPSK"/>
          <w:b/>
          <w:bCs/>
          <w:sz w:val="36"/>
          <w:szCs w:val="36"/>
          <w:cs/>
        </w:rPr>
        <w:t>โครงการด้านวิทยาศาสตร์ วิจัยและนวัตกรรม</w:t>
      </w:r>
    </w:p>
    <w:p w:rsidR="00D6468A" w:rsidRDefault="00D6468A" w:rsidP="00D6468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468A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พ.ศ.2563</w:t>
      </w:r>
    </w:p>
    <w:p w:rsidR="00D6468A" w:rsidRDefault="00D6468A" w:rsidP="00070B6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46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บันทึกข้อตกลงเลขที่ </w:t>
      </w:r>
      <w:r w:rsidRPr="00D6468A">
        <w:rPr>
          <w:rFonts w:ascii="TH SarabunPSK" w:hAnsi="TH SarabunPSK" w:cs="TH SarabunPSK"/>
          <w:b/>
          <w:bCs/>
          <w:sz w:val="36"/>
          <w:szCs w:val="36"/>
        </w:rPr>
        <w:t>FRB630010</w:t>
      </w:r>
      <w:r w:rsidRPr="00D6468A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D6468A">
        <w:rPr>
          <w:rFonts w:ascii="TH SarabunPSK" w:hAnsi="TH SarabunPSK" w:cs="TH SarabunPSK"/>
          <w:b/>
          <w:bCs/>
          <w:sz w:val="36"/>
          <w:szCs w:val="36"/>
        </w:rPr>
        <w:t>0174</w:t>
      </w:r>
      <w:r w:rsidR="0013566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646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ลงนามในบันทึกข้อตกลง ณ </w:t>
      </w:r>
      <w:r w:rsidR="00CC7FF6">
        <w:rPr>
          <w:rFonts w:ascii="TH SarabunPSK" w:hAnsi="TH SarabunPSK" w:cs="TH SarabunPSK" w:hint="cs"/>
          <w:b/>
          <w:bCs/>
          <w:color w:val="2F5496" w:themeColor="accent5" w:themeShade="BF"/>
          <w:sz w:val="36"/>
          <w:szCs w:val="36"/>
          <w:cs/>
        </w:rPr>
        <w:t xml:space="preserve">วันที่ </w:t>
      </w:r>
      <w:r w:rsidRPr="00D6468A">
        <w:rPr>
          <w:rFonts w:ascii="TH SarabunPSK" w:hAnsi="TH SarabunPSK" w:cs="TH SarabunPSK" w:hint="cs"/>
          <w:b/>
          <w:bCs/>
          <w:sz w:val="36"/>
          <w:szCs w:val="36"/>
          <w:cs/>
        </w:rPr>
        <w:t>2 มีนาคม 2563</w:t>
      </w:r>
    </w:p>
    <w:p w:rsidR="00CB2976" w:rsidRDefault="00D6468A" w:rsidP="00D96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468A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ระยะเวลาการดำเนินโครงการ ตั้งแต่</w:t>
      </w:r>
      <w:r w:rsidR="003C62B4" w:rsidRPr="003C62B4">
        <w:rPr>
          <w:rFonts w:ascii="TH SarabunPSK" w:hAnsi="TH SarabunPSK" w:cs="TH SarabunPSK" w:hint="cs"/>
          <w:b/>
          <w:bCs/>
          <w:color w:val="2F5496" w:themeColor="accent5" w:themeShade="BF"/>
          <w:sz w:val="36"/>
          <w:szCs w:val="36"/>
          <w:cs/>
        </w:rPr>
        <w:t xml:space="preserve"> วันที่</w:t>
      </w:r>
      <w:r w:rsidRPr="003C62B4">
        <w:rPr>
          <w:rFonts w:ascii="TH SarabunPSK" w:hAnsi="TH SarabunPSK" w:cs="TH SarabunPSK" w:hint="cs"/>
          <w:b/>
          <w:bCs/>
          <w:color w:val="2F5496" w:themeColor="accent5" w:themeShade="BF"/>
          <w:sz w:val="36"/>
          <w:szCs w:val="36"/>
          <w:cs/>
        </w:rPr>
        <w:t xml:space="preserve"> </w:t>
      </w:r>
      <w:r w:rsidRPr="00D6468A">
        <w:rPr>
          <w:rFonts w:ascii="TH SarabunPSK" w:hAnsi="TH SarabunPSK" w:cs="TH SarabunPSK" w:hint="cs"/>
          <w:b/>
          <w:bCs/>
          <w:sz w:val="36"/>
          <w:szCs w:val="36"/>
          <w:cs/>
        </w:rPr>
        <w:t>2 มีนาคม 2563 ถึง</w:t>
      </w:r>
      <w:r w:rsidR="003C62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C62B4" w:rsidRPr="008C0B84">
        <w:rPr>
          <w:rFonts w:ascii="TH SarabunPSK" w:hAnsi="TH SarabunPSK" w:cs="TH SarabunPSK" w:hint="cs"/>
          <w:b/>
          <w:bCs/>
          <w:color w:val="2F5496" w:themeColor="accent5" w:themeShade="BF"/>
          <w:sz w:val="36"/>
          <w:szCs w:val="36"/>
          <w:cs/>
        </w:rPr>
        <w:t>วันที่</w:t>
      </w:r>
      <w:r w:rsidR="003C62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646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30 กันยายน 2563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253"/>
        <w:gridCol w:w="3402"/>
        <w:gridCol w:w="3685"/>
      </w:tblGrid>
      <w:tr w:rsidR="00ED3C88" w:rsidTr="00870FAD">
        <w:trPr>
          <w:tblHeader/>
        </w:trPr>
        <w:tc>
          <w:tcPr>
            <w:tcW w:w="3539" w:type="dxa"/>
            <w:vMerge w:val="restart"/>
            <w:shd w:val="clear" w:color="auto" w:fill="E2EFD9" w:themeFill="accent6" w:themeFillTint="33"/>
            <w:vAlign w:val="center"/>
          </w:tcPr>
          <w:p w:rsidR="00ED3C88" w:rsidRPr="00ED3C88" w:rsidRDefault="00ED3C88" w:rsidP="00104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0" w:type="dxa"/>
            <w:gridSpan w:val="3"/>
            <w:shd w:val="clear" w:color="auto" w:fill="E2EFD9" w:themeFill="accent6" w:themeFillTint="33"/>
            <w:vAlign w:val="center"/>
          </w:tcPr>
          <w:p w:rsidR="00ED3C88" w:rsidRPr="00ED3C88" w:rsidRDefault="00C6487D" w:rsidP="00CD6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ผู้เกี่ยวข้อง/ระยะเ</w:t>
            </w:r>
            <w:r w:rsidR="00ED3C88" w:rsidRPr="00ED3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วลา</w:t>
            </w:r>
          </w:p>
        </w:tc>
      </w:tr>
      <w:tr w:rsidR="00ED3C88" w:rsidTr="00285BC1">
        <w:trPr>
          <w:tblHeader/>
        </w:trPr>
        <w:tc>
          <w:tcPr>
            <w:tcW w:w="3539" w:type="dxa"/>
            <w:vMerge/>
            <w:shd w:val="clear" w:color="auto" w:fill="E2EFD9" w:themeFill="accent6" w:themeFillTint="33"/>
            <w:vAlign w:val="center"/>
          </w:tcPr>
          <w:p w:rsidR="00ED3C88" w:rsidRPr="00ED3C88" w:rsidRDefault="00ED3C88" w:rsidP="00104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E2EFD9" w:themeFill="accent6" w:themeFillTint="33"/>
            <w:vAlign w:val="center"/>
          </w:tcPr>
          <w:p w:rsidR="00ED3C88" w:rsidRPr="00ED3C88" w:rsidRDefault="00ED3C88" w:rsidP="00CD6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:rsidR="00ED3C88" w:rsidRPr="00ED3C88" w:rsidRDefault="00ED3C88" w:rsidP="00CD6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ผู้อำนวยการแผน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ED3C88" w:rsidRPr="00ED3C88" w:rsidRDefault="00ED3C88" w:rsidP="00CD61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C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สถาบันวิจัยและพัฒนา</w:t>
            </w:r>
            <w:r w:rsidR="009C3A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/งานวิจัยและพัฒนา</w:t>
            </w:r>
          </w:p>
        </w:tc>
      </w:tr>
      <w:tr w:rsidR="00ED3C88" w:rsidTr="00285BC1">
        <w:tc>
          <w:tcPr>
            <w:tcW w:w="3539" w:type="dxa"/>
          </w:tcPr>
          <w:p w:rsidR="00ED3C88" w:rsidRDefault="00ED3C88" w:rsidP="00ED3C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จัดทำเอกสารประกอบการจัดทำสัญญารับทุน</w:t>
            </w:r>
          </w:p>
        </w:tc>
        <w:tc>
          <w:tcPr>
            <w:tcW w:w="4253" w:type="dxa"/>
          </w:tcPr>
          <w:p w:rsidR="00ED3C88" w:rsidRDefault="00ED3C88" w:rsidP="007A34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2563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D3C88" w:rsidRDefault="00ED3C88" w:rsidP="007A34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ED3C88" w:rsidRDefault="00ED3C88" w:rsidP="007A34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3C88" w:rsidTr="00285BC1">
        <w:tc>
          <w:tcPr>
            <w:tcW w:w="3539" w:type="dxa"/>
          </w:tcPr>
          <w:p w:rsidR="00ED3C88" w:rsidRDefault="00ED3C88" w:rsidP="00ED3C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เบิกจ่ายเงินสนับสนุน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โครงการวิจัย </w:t>
            </w:r>
            <w:r w:rsidRPr="00956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งวดที่ 1   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D3C88" w:rsidRDefault="00ED3C88" w:rsidP="007A34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ED3C88" w:rsidRDefault="00ED3C88" w:rsidP="007A34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ED3C88" w:rsidRDefault="009C3ACC" w:rsidP="006028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สถาบันวิจัยและพัฒนา</w:t>
            </w:r>
            <w:r w:rsidR="007A344D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ดำเนินการโอนเงินสนับสนุนนงานวิจัย งวดที่ 1 เมื่อวันที่ 10 เมษายน 2563 ดังรายละเอียดต่อไปนี้</w:t>
            </w:r>
          </w:p>
          <w:p w:rsidR="007A344D" w:rsidRDefault="007A344D" w:rsidP="006028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-มทร.อีสาน นครราชสีมา โอนเข้าบัญชีโครงการวิจัย</w:t>
            </w:r>
          </w:p>
          <w:p w:rsidR="007A344D" w:rsidRDefault="00D23702" w:rsidP="006028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-วิทยาเขต โอนเข้าบัญชีกลางที่วิทยาเขตเปิดไว้เพื่อรองรับงบประมาณ ววน.2563</w:t>
            </w:r>
          </w:p>
        </w:tc>
      </w:tr>
      <w:tr w:rsidR="00ED3C88" w:rsidTr="00285BC1">
        <w:tc>
          <w:tcPr>
            <w:tcW w:w="3539" w:type="dxa"/>
          </w:tcPr>
          <w:p w:rsidR="00ED3C88" w:rsidRDefault="00ED3C88" w:rsidP="00ED3C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603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ดำเนินโครงการวิจัย</w:t>
            </w:r>
          </w:p>
        </w:tc>
        <w:tc>
          <w:tcPr>
            <w:tcW w:w="4253" w:type="dxa"/>
          </w:tcPr>
          <w:p w:rsidR="00ED3C88" w:rsidRDefault="00ED3C88" w:rsidP="007A34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- มิถุนายน 2563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D3C88" w:rsidRDefault="00ED3C88" w:rsidP="007A34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ED3C88" w:rsidRDefault="00ED3C88" w:rsidP="007A34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A06" w:rsidRPr="006C4A06" w:rsidTr="00285BC1">
        <w:tc>
          <w:tcPr>
            <w:tcW w:w="3539" w:type="dxa"/>
          </w:tcPr>
          <w:p w:rsidR="00E571BA" w:rsidRPr="006C4A06" w:rsidRDefault="00ED3C88" w:rsidP="00E571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รายงานการใช้จ่ายงบประมาณ</w:t>
            </w:r>
            <w:r w:rsidR="00F62D1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(ครั้งที่ 1) 90 วัน (รายงานรายไตรมาส)</w:t>
            </w:r>
            <w:r w:rsidR="00E571BA"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ตามรูปแบบที่สถาบันวิจัยและพัฒนากำหนด </w:t>
            </w:r>
          </w:p>
          <w:p w:rsidR="00ED3C88" w:rsidRPr="006C4A06" w:rsidRDefault="00ED3C88" w:rsidP="00E571B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ED3C88" w:rsidRPr="00602868" w:rsidRDefault="00E571BA" w:rsidP="0060286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="00F62D1B"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รายงานการใช้จ่ายงบประมาณ</w:t>
            </w:r>
            <w:r w:rsidR="00F62D1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="00F62D1B"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2D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ไปยังผู้อำนวยการแผนงาน</w:t>
            </w:r>
            <w:r w:rsidR="00441B28" w:rsidRPr="00870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ทางอีเมลของผู้อำนวยการแผนงาน</w:t>
            </w:r>
            <w:r w:rsidR="00441B28"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ภายในวันที่</w:t>
            </w:r>
            <w:r w:rsidR="00602868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 xml:space="preserve"> </w:t>
            </w:r>
            <w:r w:rsidR="00ED3C88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22 พฤษภาคม 2563</w:t>
            </w:r>
          </w:p>
        </w:tc>
        <w:tc>
          <w:tcPr>
            <w:tcW w:w="3402" w:type="dxa"/>
          </w:tcPr>
          <w:p w:rsidR="00ED3C88" w:rsidRPr="006C4A06" w:rsidRDefault="00F62D1B" w:rsidP="006028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รายงานการใช้จ่ายงบประมาณ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71BA"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ภาพรวมของแผนงานและส่งมายังสถาบันวัยและพัฒนา </w:t>
            </w:r>
            <w:r w:rsidR="00E571BA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 xml:space="preserve">ภายในวันที่ </w:t>
            </w:r>
            <w:r w:rsidR="00ED3C88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26 พฤษภาคม 2563</w:t>
            </w:r>
            <w:r w:rsidR="00E571BA" w:rsidRPr="006C4A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ทางอีเมล </w:t>
            </w:r>
            <w:r w:rsidR="00E571BA"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และดำเนินการส่งเอกสารมาตามสายงาน</w:t>
            </w:r>
          </w:p>
        </w:tc>
        <w:tc>
          <w:tcPr>
            <w:tcW w:w="3685" w:type="dxa"/>
          </w:tcPr>
          <w:p w:rsidR="00ED3C88" w:rsidRPr="006C4A06" w:rsidRDefault="00E571BA" w:rsidP="00C648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  <w:r w:rsidR="00F62D1B"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การใช้จ่ายงบประมาณ</w:t>
            </w:r>
            <w:r w:rsidR="00F62D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="00F62D1B"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ในระดับมหาวิทยาลัย เพื่อส่งให้กับแหล่งทุน</w:t>
            </w:r>
            <w:r w:rsidR="00ED3C88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ภายใน</w:t>
            </w:r>
            <w:r w:rsidR="00EA75EE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วันที่</w:t>
            </w:r>
            <w:r w:rsidR="00ED3C88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 xml:space="preserve"> </w:t>
            </w:r>
            <w:r w:rsidR="00C6487D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29</w:t>
            </w:r>
            <w:r w:rsidR="00ED3C88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 xml:space="preserve"> พฤ</w:t>
            </w:r>
            <w:bookmarkStart w:id="0" w:name="_GoBack"/>
            <w:bookmarkEnd w:id="0"/>
            <w:r w:rsidR="00ED3C88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ษภาคม 2563</w:t>
            </w:r>
          </w:p>
        </w:tc>
      </w:tr>
      <w:tr w:rsidR="00C53073" w:rsidTr="00285BC1">
        <w:tc>
          <w:tcPr>
            <w:tcW w:w="3539" w:type="dxa"/>
          </w:tcPr>
          <w:p w:rsidR="00C53073" w:rsidRPr="00956036" w:rsidRDefault="00C53073" w:rsidP="00C5774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รายงานความก้าวหน้าตามรูปแบบที่สถาบันวิจัยและพัฒนากำหนด</w:t>
            </w:r>
            <w:r w:rsidR="00870F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577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0F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3" w:type="dxa"/>
          </w:tcPr>
          <w:p w:rsidR="00C53073" w:rsidRDefault="00870FAD" w:rsidP="00AC12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ส่งข้อมูลประกอบการรายงานความก้าวหน้า ตามขั้นตอนดังนี้</w:t>
            </w:r>
          </w:p>
          <w:p w:rsidR="00870FAD" w:rsidRDefault="00870FAD" w:rsidP="00AC12F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1.ส่งไฟล์</w:t>
            </w:r>
            <w:r w:rsidR="002521E5" w:rsidRPr="00870FAD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0522A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</w:t>
            </w:r>
            <w:r w:rsidR="002521E5" w:rsidRPr="00870FA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ไปยังผู้อำนวยการแผนงาน</w:t>
            </w:r>
            <w:r w:rsidRPr="00870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ทางอีเมลของผู้อำนวยการแผนงาน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521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เพื่อให้ผู้อำนวยการแผนตรวจสอบและลงนามรับรอง </w:t>
            </w:r>
            <w:r w:rsidR="002521E5" w:rsidRPr="002521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(การลงนามสามารถดำเนินการได้ 2 แบบ คือ 1) ลงนามจริง 2) ใช้ลายเซ็นต์อิเล็กทรอนิกส์ได้)</w:t>
            </w:r>
            <w:r w:rsidR="005938F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5938FB" w:rsidRPr="006F1361" w:rsidRDefault="005938FB" w:rsidP="00AC12F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1B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ภายใน</w:t>
            </w:r>
            <w:r w:rsidRPr="00F62D1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วันที่</w:t>
            </w:r>
            <w:r w:rsidRPr="00F62D1B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 22 มิถุนายน 2563</w:t>
            </w:r>
          </w:p>
          <w:p w:rsidR="00870FAD" w:rsidRPr="00870FAD" w:rsidRDefault="00870FAD" w:rsidP="00AC12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521E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870FAD">
              <w:rPr>
                <w:rFonts w:ascii="TH SarabunPSK" w:hAnsi="TH SarabunPSK" w:cs="TH SarabunPSK"/>
                <w:sz w:val="32"/>
                <w:szCs w:val="32"/>
                <w:cs/>
              </w:rPr>
              <w:t>จัดทำบัญทึกข้อความส่งรายงานความก้าวหน้าโครงการวิจัย และขอเบิกเงินสนับสนุนการวิจัย งวดที่ 2</w:t>
            </w:r>
            <w:r w:rsidR="002521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และแนบเอกสาร ดังต่อไปนี้</w:t>
            </w:r>
          </w:p>
          <w:p w:rsidR="002521E5" w:rsidRPr="00320AE8" w:rsidRDefault="002521E5" w:rsidP="00AC12F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2.1 </w:t>
            </w:r>
            <w:r w:rsidR="000522A6" w:rsidRPr="00870FAD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052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รายงานความก้าวหน้าโครงการวิจัย </w:t>
            </w:r>
            <w:r w:rsidRPr="00320A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ที่ผู้อำนวยการแผนลงนามแล้ว    </w:t>
            </w:r>
          </w:p>
          <w:p w:rsidR="002521E5" w:rsidRDefault="002521E5" w:rsidP="00AC12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2.2 </w:t>
            </w:r>
            <w:r w:rsidR="0062303E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B28F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</w:t>
            </w:r>
            <w:r w:rsidR="0062303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CB28F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 (ถ้ามี)</w:t>
            </w:r>
          </w:p>
          <w:p w:rsidR="00870FAD" w:rsidRDefault="002521E5" w:rsidP="00AC12F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2.3 </w:t>
            </w:r>
            <w:r w:rsidR="0076027E" w:rsidRPr="00870F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หลักฐานการจ่ายเงินของโครงการวิจัย</w:t>
            </w:r>
            <w:r w:rsidR="007602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พร้อม</w:t>
            </w:r>
            <w:r w:rsidR="0076027E" w:rsidRPr="0076027E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แบบฟอร์มล้างเอกสารทางการเงิน</w:t>
            </w:r>
            <w:r w:rsidR="00CB28F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ที่เป็นปัจจุบัน</w:t>
            </w:r>
            <w:r w:rsidR="0076027E" w:rsidRPr="007602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6027E" w:rsidRPr="003E3A7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="0076027E" w:rsidRPr="003E3A7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ประกอบด้วย 3 แบบฟอร์ม ได้แก่แบบ</w:t>
            </w:r>
            <w:r w:rsidR="0076027E" w:rsidRPr="003E3A7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lastRenderedPageBreak/>
              <w:t xml:space="preserve">รายรับ-รายจ่าย / </w:t>
            </w:r>
            <w:r w:rsidR="0076027E" w:rsidRPr="003E3A7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แบบ</w:t>
            </w:r>
            <w:r w:rsidR="0076027E" w:rsidRPr="003E3A7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รายงานการเงิน / </w:t>
            </w:r>
            <w:r w:rsidR="0076027E" w:rsidRPr="003E3A7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แบบ</w:t>
            </w:r>
            <w:r w:rsidR="0076027E" w:rsidRPr="003E3A7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ประมาณการใช้จ่ายเงินงวดถัดไป)</w:t>
            </w:r>
            <w:r w:rsidR="0076027E" w:rsidRPr="003E3A7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76027E" w:rsidRPr="003E3A7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7F7B70" w:rsidRDefault="00285BC1" w:rsidP="00AC12F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F7B70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="007F7B70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ดำเนินการส่งเอกสารตามข้อ 2.1-2.3 ตามสายงานเพื่อเข้าสู่กระบวนการประเมิน ดังนี้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3C0298" w:rsidRPr="00E34E09" w:rsidRDefault="007F7B70" w:rsidP="00AC12F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 w:rsidR="00285BC1" w:rsidRPr="00E34E09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กรณีวิทยาเขต </w:t>
            </w:r>
            <w:r w:rsidR="00285BC1" w:rsidRPr="00E34E0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:</w:t>
            </w:r>
            <w:r w:rsidR="00285BC1" w:rsidRPr="00E34E09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  <w:r w:rsidR="00285BC1" w:rsidRPr="00E34E09">
              <w:rPr>
                <w:rFonts w:ascii="TH SarabunPSK" w:hAnsi="TH SarabunPSK" w:cs="TH SarabunPSK" w:hint="cs"/>
                <w:i/>
                <w:iCs/>
                <w:cs/>
              </w:rPr>
              <w:t>ส่ง</w:t>
            </w:r>
            <w:r w:rsidRPr="00E34E09">
              <w:rPr>
                <w:rFonts w:ascii="TH SarabunPSK" w:hAnsi="TH SarabunPSK" w:cs="TH SarabunPSK" w:hint="cs"/>
                <w:i/>
                <w:iCs/>
                <w:cs/>
              </w:rPr>
              <w:t>ตามสายงานไปยัง</w:t>
            </w:r>
            <w:r w:rsidR="00285BC1" w:rsidRPr="00E34E09">
              <w:rPr>
                <w:rFonts w:ascii="TH SarabunPSK" w:hAnsi="TH SarabunPSK" w:cs="TH SarabunPSK" w:hint="cs"/>
                <w:i/>
                <w:iCs/>
                <w:cs/>
              </w:rPr>
              <w:t>งานวิจัยและพัฒนาประจำวิทยาเขต</w:t>
            </w:r>
            <w:r w:rsidR="003C0298" w:rsidRPr="00E34E09">
              <w:rPr>
                <w:rFonts w:ascii="TH SarabunPSK" w:hAnsi="TH SarabunPSK" w:cs="TH SarabunPSK" w:hint="cs"/>
                <w:i/>
                <w:iCs/>
                <w:cs/>
              </w:rPr>
              <w:t>เพื่อ</w:t>
            </w:r>
            <w:r w:rsidR="003C0298" w:rsidRPr="00E34E0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เข้าสู่กระบวนการตรวจสอบหลักฐานการจ่ายเงิน พร้อมทั้งนำข้อมูลเข้าสู่กระบวนการประเมินของคณะกรรมการติดตามและประเมินผลโครงการวิจัย </w:t>
            </w:r>
          </w:p>
          <w:p w:rsidR="002521E5" w:rsidRDefault="00285BC1" w:rsidP="00AC12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E09">
              <w:rPr>
                <w:rFonts w:ascii="TH SarabunPSK" w:hAnsi="TH SarabunPSK" w:cs="TH SarabunPSK" w:hint="cs"/>
                <w:i/>
                <w:iCs/>
                <w:cs/>
              </w:rPr>
              <w:t xml:space="preserve">  </w:t>
            </w:r>
            <w:r w:rsidRPr="00E34E09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         กรณี มทร.อีสาน นครราชสีมา </w:t>
            </w:r>
            <w:r w:rsidRPr="00E34E0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:</w:t>
            </w:r>
            <w:r w:rsidRPr="00E34E09">
              <w:rPr>
                <w:rFonts w:ascii="TH SarabunPSK" w:hAnsi="TH SarabunPSK" w:cs="TH SarabunPSK" w:hint="cs"/>
                <w:i/>
                <w:iCs/>
                <w:cs/>
              </w:rPr>
              <w:t xml:space="preserve"> ส่ง</w:t>
            </w:r>
            <w:r w:rsidR="00E34E09" w:rsidRPr="00E34E09">
              <w:rPr>
                <w:rFonts w:ascii="TH SarabunPSK" w:hAnsi="TH SarabunPSK" w:cs="TH SarabunPSK" w:hint="cs"/>
                <w:i/>
                <w:iCs/>
                <w:cs/>
              </w:rPr>
              <w:t>ตามสายงานไป</w:t>
            </w:r>
            <w:r w:rsidRPr="00E34E09">
              <w:rPr>
                <w:rFonts w:ascii="TH SarabunPSK" w:hAnsi="TH SarabunPSK" w:cs="TH SarabunPSK" w:hint="cs"/>
                <w:i/>
                <w:iCs/>
                <w:cs/>
              </w:rPr>
              <w:t>ยังสถาบันวิจัยและพัฒนา</w:t>
            </w:r>
            <w:r w:rsidR="00E34E09" w:rsidRPr="00E34E09">
              <w:rPr>
                <w:rFonts w:ascii="TH SarabunPSK" w:hAnsi="TH SarabunPSK" w:cs="TH SarabunPSK" w:hint="cs"/>
                <w:i/>
                <w:iCs/>
                <w:cs/>
              </w:rPr>
              <w:t>เพื่อ</w:t>
            </w:r>
            <w:r w:rsidR="00E34E09" w:rsidRPr="00E34E0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เข้าสู่กระบวนการตรวจสอบหลักฐานการจ่ายเงิน พร้อมทั้งนำข้อมูลเข้าสู่กระบวนการประเมินของคณะกรรมการติดตามและประเมินผลโครงการวิจัย </w:t>
            </w:r>
          </w:p>
        </w:tc>
        <w:tc>
          <w:tcPr>
            <w:tcW w:w="3402" w:type="dxa"/>
          </w:tcPr>
          <w:p w:rsidR="00862131" w:rsidRDefault="00862131" w:rsidP="00AC12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ดำเนินการตรวจสอบข้อมูล ดังนี้</w:t>
            </w:r>
          </w:p>
          <w:p w:rsidR="00862131" w:rsidRDefault="00862131" w:rsidP="00AC12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1.ตรวจสอบข้อมูลตาม</w:t>
            </w:r>
            <w:r w:rsidRPr="00862131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แบบรายงานความก้าวหน้าโครงการวิจัย</w:t>
            </w:r>
          </w:p>
          <w:p w:rsidR="00C53073" w:rsidRDefault="00862131" w:rsidP="00AC12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2.ลงนามรับรองการรายงานความก้าวหน้าของโครงการวิจัย </w:t>
            </w:r>
          </w:p>
          <w:p w:rsidR="00862131" w:rsidRDefault="00862131" w:rsidP="00AC12F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1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(การลงนามสามารถดำเนินการได้ 2 แบบ คือ 1) ลงนามจริง 2) ใช้ลายเซ็นต์อิเล็กทรอนิกส์ได้)</w:t>
            </w:r>
          </w:p>
          <w:p w:rsidR="001D110F" w:rsidRPr="001D110F" w:rsidRDefault="001D110F" w:rsidP="00AC12F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1D110F">
              <w:rPr>
                <w:rFonts w:ascii="TH SarabunPSK" w:hAnsi="TH SarabunPSK" w:cs="TH SarabunPSK" w:hint="cs"/>
                <w:sz w:val="32"/>
                <w:szCs w:val="32"/>
                <w:cs/>
              </w:rPr>
              <w:t>3.ส่ง</w:t>
            </w:r>
            <w:r w:rsidRPr="001D110F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แบบรายงานความก้าวหน้าโครงการวิจัย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ที่ลงนามแล้วกลับคืนให้กับหัวหน้าโครงการวิจัย</w:t>
            </w:r>
            <w:r w:rsidRPr="001D1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ทางอีเมลของนักวิจัย</w:t>
            </w:r>
          </w:p>
          <w:p w:rsidR="00C5774C" w:rsidRDefault="00C5774C" w:rsidP="00AC12F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4.สรุปผลการรายงานความก้าวหน้าในภาพรวมของแผนงานและส่งมายังสถาบันวิจัยและพัฒนาภายในวันที่ </w:t>
            </w:r>
            <w:r w:rsidRPr="001D110F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ภายในวันที่ 25 มิถุนายน 2563</w:t>
            </w:r>
          </w:p>
          <w:p w:rsidR="001D110F" w:rsidRDefault="001D110F" w:rsidP="00AC12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110F" w:rsidRPr="001D110F" w:rsidRDefault="001D110F" w:rsidP="00AC12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1D110F" w:rsidRPr="001D110F" w:rsidRDefault="001D110F" w:rsidP="00AC12F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C53073" w:rsidRDefault="00EA75EE" w:rsidP="00AC12F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ความก้าวหน้าของการดำเนินโครงการระดับ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หาวิทยาลัย เพื่อส่งให้กับแหล่งทุน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ภายในวันที่ 30 มิถุนายน</w:t>
            </w:r>
            <w:r w:rsidRPr="00D77A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2563</w:t>
            </w:r>
          </w:p>
          <w:p w:rsidR="009C3ACC" w:rsidRPr="009C3ACC" w:rsidRDefault="009C3ACC" w:rsidP="00AC12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9C3A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นอกจากนั้น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สถาบันวิจัยและพัฒนา </w:t>
            </w:r>
            <w:r w:rsidR="007E07D6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พร้อมทั้ง</w:t>
            </w:r>
            <w:r w:rsidRPr="009C3ACC">
              <w:rPr>
                <w:rFonts w:ascii="TH SarabunPSK" w:hAnsi="TH SarabunPSK" w:cs="TH SarabunPSK" w:hint="cs"/>
                <w:cs/>
              </w:rPr>
              <w:t>งานวิจัยและพัฒนาประจำวิทยาเขต</w:t>
            </w:r>
            <w:r>
              <w:rPr>
                <w:rFonts w:ascii="TH SarabunPSK" w:hAnsi="TH SarabunPSK" w:cs="TH SarabunPSK" w:hint="cs"/>
                <w:cs/>
              </w:rPr>
              <w:t>ดำเนินการตรวจสอบ</w:t>
            </w:r>
            <w:r w:rsidRPr="009C3AC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หลักฐานการจ่ายเงิน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ของโครงการวิจัย </w:t>
            </w:r>
            <w:r w:rsidRPr="009C3A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07D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C3A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นำข้อมูลเข้าสู่กระบวนการประเมินของคณะกรรมการติดตามและประเมินผลโครงการวิจัย </w:t>
            </w:r>
          </w:p>
          <w:p w:rsidR="009C3ACC" w:rsidRDefault="009C3ACC" w:rsidP="00AC12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3512" w:rsidTr="00A83512">
        <w:tc>
          <w:tcPr>
            <w:tcW w:w="3539" w:type="dxa"/>
          </w:tcPr>
          <w:p w:rsidR="00A83512" w:rsidRPr="00956036" w:rsidRDefault="00A83512" w:rsidP="00A835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เบิกจ่ายเงินสนับสนุน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โครงการวิจัย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งวดที่ 2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A83512" w:rsidRDefault="00A83512" w:rsidP="00A835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A83512" w:rsidRPr="00956036" w:rsidRDefault="00A83512" w:rsidP="00A835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:rsidR="00A83512" w:rsidRDefault="009C3ACC" w:rsidP="00A835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สถาบันวิจัยและพัฒนา</w:t>
            </w:r>
            <w:r w:rsidR="00A835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ดำเนินการโอนเงินสนับสนุนนงานวิจัย งวดที่ 2  ช่วงเดือนกรกฎาคม 2563  </w:t>
            </w:r>
          </w:p>
          <w:p w:rsidR="00A83512" w:rsidRDefault="00A83512" w:rsidP="00A835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ดังรายละเอียดต่อไปนี้</w:t>
            </w:r>
          </w:p>
          <w:p w:rsidR="00A83512" w:rsidRDefault="00A83512" w:rsidP="00A835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-มทร.อีสาน นครราชสีมา โอนเข้าบัญชีโครงการวิจัย</w:t>
            </w:r>
          </w:p>
          <w:p w:rsidR="00A83512" w:rsidRDefault="00A83512" w:rsidP="00A835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-วิทยาเขต โอนเข้าบัญชีกลางที่วิทยาเขตเปิดไว้เพื่อรองรับงบประมาณ ววน.2563</w:t>
            </w:r>
          </w:p>
        </w:tc>
      </w:tr>
      <w:tr w:rsidR="00A83512" w:rsidTr="003F7F9D">
        <w:tc>
          <w:tcPr>
            <w:tcW w:w="3539" w:type="dxa"/>
          </w:tcPr>
          <w:p w:rsidR="00A83512" w:rsidRDefault="00A83512" w:rsidP="00A835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60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ดำเนินโครงการวิจัย</w:t>
            </w:r>
          </w:p>
        </w:tc>
        <w:tc>
          <w:tcPr>
            <w:tcW w:w="4253" w:type="dxa"/>
          </w:tcPr>
          <w:p w:rsidR="00A83512" w:rsidRDefault="00A83512" w:rsidP="00A835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สิงหาคม  2563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A83512" w:rsidRPr="00956036" w:rsidRDefault="00A83512" w:rsidP="00A835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A83512" w:rsidRDefault="00A83512" w:rsidP="00A835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494C" w:rsidTr="002443A4">
        <w:tc>
          <w:tcPr>
            <w:tcW w:w="3539" w:type="dxa"/>
          </w:tcPr>
          <w:p w:rsidR="00A4494C" w:rsidRPr="00956036" w:rsidRDefault="00A4494C" w:rsidP="002443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ส่งร่างรายงานวิจัยฉบับสมบูรณ์ตามรูปแบบที่สถาบันวิจัยและพัฒนากำหนด   </w:t>
            </w:r>
          </w:p>
        </w:tc>
        <w:tc>
          <w:tcPr>
            <w:tcW w:w="4253" w:type="dxa"/>
          </w:tcPr>
          <w:p w:rsidR="00A4494C" w:rsidRDefault="00A4494C" w:rsidP="00244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ส่งข้อมูลประกอบการส่งร่างรายงานวิจัยฉบับสมบูรณ์ ตามขั้นตอนดังนี้</w:t>
            </w:r>
          </w:p>
          <w:p w:rsidR="00A4494C" w:rsidRDefault="00A4494C" w:rsidP="002443A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1.ส่งไฟล์</w:t>
            </w:r>
            <w:r w:rsidRPr="00870FAD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</w:t>
            </w:r>
            <w:r w:rsidRPr="00870FA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ไปยังผู้อำนวยการแผนงาน</w:t>
            </w:r>
            <w:r w:rsidRPr="00870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ทางอีเมลของผู้อำนวยการแผนงาน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เพื่อให้ผู้อำนวยการแผนตรวจสอบและลงนามรับรอง </w:t>
            </w:r>
            <w:r w:rsidRPr="002521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(การลงนามสามารถดำเนินการได้ 2 แบบ คือ 1) ลงนามจริง 2) ใช้ลายเซ็นต์อิเล็กทรอนิกส์ได้)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A4494C" w:rsidRPr="006F1361" w:rsidRDefault="00A4494C" w:rsidP="00244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1B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ภายใน</w:t>
            </w:r>
            <w:r w:rsidRPr="00F62D1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วันที่</w:t>
            </w:r>
            <w:r w:rsidRPr="00F62D1B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15 สิงหาคม</w:t>
            </w:r>
            <w:r w:rsidRPr="00F62D1B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 2563</w:t>
            </w:r>
          </w:p>
          <w:p w:rsidR="00A4494C" w:rsidRPr="00870FAD" w:rsidRDefault="00A4494C" w:rsidP="00244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</w:t>
            </w:r>
            <w:r w:rsidRPr="00870FAD">
              <w:rPr>
                <w:rFonts w:ascii="TH SarabunPSK" w:hAnsi="TH SarabunPSK" w:cs="TH SarabunPSK"/>
                <w:sz w:val="32"/>
                <w:szCs w:val="32"/>
                <w:cs/>
              </w:rPr>
              <w:t>จัดทำบัญทึกข้อความ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</w:t>
            </w:r>
            <w:r w:rsidRPr="00A4494C">
              <w:rPr>
                <w:rFonts w:ascii="TH SarabunPSK" w:hAnsi="TH SarabunPSK" w:cs="TH SarabunPSK"/>
                <w:sz w:val="32"/>
                <w:szCs w:val="32"/>
                <w:cs/>
              </w:rPr>
              <w:t>ร่างรายงานวิจัยฉบับสมบูรณ์ และขอเบิกเงินสนับสนุนการวิจัย งวดที่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และแนบเอกสาร ดังต่อไปนี้</w:t>
            </w:r>
          </w:p>
          <w:p w:rsidR="00A4494C" w:rsidRPr="00320AE8" w:rsidRDefault="00A4494C" w:rsidP="00244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2.1 </w:t>
            </w:r>
            <w:r w:rsidRPr="00870FAD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รายงานความก้าวหน้าโครงการวิจัย </w:t>
            </w:r>
            <w:r w:rsidRPr="00320A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ที่ผู้อำนวยการแผนลงนามแล้ว    </w:t>
            </w:r>
          </w:p>
          <w:p w:rsidR="00A4494C" w:rsidRDefault="00A4494C" w:rsidP="00244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2.2 เล่มร่างรายงานวิจัยฉบับสมบูรณ์              </w:t>
            </w:r>
          </w:p>
          <w:p w:rsidR="00A4494C" w:rsidRDefault="00A4494C" w:rsidP="002443A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2.3 </w:t>
            </w:r>
            <w:r w:rsidRPr="00870F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หลักฐานการจ่ายเงินของโครงการวิจัย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พร้อม</w:t>
            </w:r>
            <w:r w:rsidRPr="0076027E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แบบฟอร์มล้างเอกสารทางการเงิน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ที่เป็นปัจจุบัน</w:t>
            </w:r>
            <w:r w:rsidRPr="007602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E3A7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3E3A7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ประกอบด้วย 3 แบบฟอร์ม ได้แก่แบบ</w:t>
            </w:r>
            <w:r w:rsidRPr="003E3A7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รายรับ-รายจ่าย / </w:t>
            </w:r>
            <w:r w:rsidRPr="003E3A7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แบบ</w:t>
            </w:r>
            <w:r w:rsidRPr="003E3A7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รายงานการเงิน / </w:t>
            </w:r>
            <w:r w:rsidRPr="003E3A7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แบบ</w:t>
            </w:r>
            <w:r w:rsidRPr="003E3A7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ประมาณการใช้จ่ายเงินงวดถัดไป)</w:t>
            </w:r>
            <w:r w:rsidRPr="003E3A7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3E3A7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A4494C" w:rsidRDefault="00A4494C" w:rsidP="002443A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ดำเนินการส่งเอกสารตามข้อ 2.1-2.3 ตามสายงานเพื่อเข้าสู่กระบวนการประเมิน ดังนี้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A4494C" w:rsidRPr="00E34E09" w:rsidRDefault="00A4494C" w:rsidP="002443A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 w:rsidRPr="00E34E09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กรณีวิทยาเขต </w:t>
            </w:r>
            <w:r w:rsidRPr="00E34E0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:</w:t>
            </w:r>
            <w:r w:rsidRPr="00E34E09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  <w:r w:rsidRPr="00E34E09">
              <w:rPr>
                <w:rFonts w:ascii="TH SarabunPSK" w:hAnsi="TH SarabunPSK" w:cs="TH SarabunPSK" w:hint="cs"/>
                <w:i/>
                <w:iCs/>
                <w:cs/>
              </w:rPr>
              <w:t>ส่งตามสายงานไปยังงานวิจัยและพัฒนาประจำวิทยาเขตเพื่อ</w:t>
            </w:r>
            <w:r w:rsidRPr="00E34E0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เข้าสู่กระบวนการตรวจสอบหลักฐานการจ่ายเงิน พร้อมทั้งนำข้อมูลเข้าสู่กระบวนการประเมินของคณะกรรมการติดตามและประเมินผลโครงการวิจัย </w:t>
            </w:r>
          </w:p>
          <w:p w:rsidR="00A4494C" w:rsidRDefault="00A4494C" w:rsidP="00244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E09">
              <w:rPr>
                <w:rFonts w:ascii="TH SarabunPSK" w:hAnsi="TH SarabunPSK" w:cs="TH SarabunPSK" w:hint="cs"/>
                <w:i/>
                <w:iCs/>
                <w:cs/>
              </w:rPr>
              <w:t xml:space="preserve">  </w:t>
            </w:r>
            <w:r w:rsidRPr="00E34E09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         กรณี มทร.อีสาน นครราชสีมา </w:t>
            </w:r>
            <w:r w:rsidRPr="00E34E0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:</w:t>
            </w:r>
            <w:r w:rsidRPr="00E34E09">
              <w:rPr>
                <w:rFonts w:ascii="TH SarabunPSK" w:hAnsi="TH SarabunPSK" w:cs="TH SarabunPSK" w:hint="cs"/>
                <w:i/>
                <w:iCs/>
                <w:cs/>
              </w:rPr>
              <w:t xml:space="preserve"> ส่งตามสายงานไปยังสถาบันวิจัยและพัฒนาเพื่อ</w:t>
            </w:r>
            <w:r w:rsidRPr="00E34E0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เข้าสู่กระบวนการตรวจสอบหลักฐานการจ่ายเงิน พร้อมทั้งนำข้อมูลเข้าสู่กระบวนการประเมินของคณะกรรมการติดตามและประเมินผลโครงการวิจัย </w:t>
            </w:r>
          </w:p>
        </w:tc>
        <w:tc>
          <w:tcPr>
            <w:tcW w:w="3402" w:type="dxa"/>
          </w:tcPr>
          <w:p w:rsidR="00A4494C" w:rsidRDefault="00A4494C" w:rsidP="00244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ดำเนินการตรวจสอบข้อมูล ดังนี้</w:t>
            </w:r>
          </w:p>
          <w:p w:rsidR="00A4494C" w:rsidRDefault="00A4494C" w:rsidP="00244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1.ตรวจสอบข้อมูลตาม</w:t>
            </w:r>
            <w:r w:rsidRPr="00862131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แบบรายงานความก้าวหน้าโครงการวิจัย</w:t>
            </w:r>
          </w:p>
          <w:p w:rsidR="00A4494C" w:rsidRDefault="00A4494C" w:rsidP="00244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2.ลงนามรับรองการรายงานความก้าวหน้าของโครงการวิจัย </w:t>
            </w:r>
          </w:p>
          <w:p w:rsidR="00A4494C" w:rsidRDefault="00A4494C" w:rsidP="002443A4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1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(การลงนามสามารถดำเนินการได้ 2 แบบ คือ 1) ลงนามจริง 2) ใช้ลายเซ็นต์อิเล็กทรอนิกส์ได้)</w:t>
            </w:r>
          </w:p>
          <w:p w:rsidR="00A4494C" w:rsidRPr="001D110F" w:rsidRDefault="00A4494C" w:rsidP="00244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1D110F">
              <w:rPr>
                <w:rFonts w:ascii="TH SarabunPSK" w:hAnsi="TH SarabunPSK" w:cs="TH SarabunPSK" w:hint="cs"/>
                <w:sz w:val="32"/>
                <w:szCs w:val="32"/>
                <w:cs/>
              </w:rPr>
              <w:t>3.ส่ง</w:t>
            </w:r>
            <w:r w:rsidRPr="001D110F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แบบรายงานความก้าวหน้าโครงการวิจัย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ที่ลงนามแล้วกลับคืนให้กับหัวหน้าโครงการวิจัย</w:t>
            </w:r>
            <w:r w:rsidRPr="001D1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ทางอีเมลของนักวิจัย</w:t>
            </w:r>
          </w:p>
          <w:p w:rsidR="00A4494C" w:rsidRDefault="00A4494C" w:rsidP="00244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10F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20 สิงหาคม</w:t>
            </w:r>
            <w:r w:rsidRPr="001D110F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 xml:space="preserve"> 2563</w:t>
            </w:r>
          </w:p>
          <w:p w:rsidR="00A4494C" w:rsidRDefault="00A4494C" w:rsidP="002443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494C" w:rsidRPr="001D110F" w:rsidRDefault="00A4494C" w:rsidP="002443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A4494C" w:rsidRPr="001D110F" w:rsidRDefault="00A4494C" w:rsidP="00244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1C1A42" w:rsidRPr="009C3ACC" w:rsidRDefault="001C1A42" w:rsidP="001C1A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สถาบันวิจัยและพัฒนา พร้อมทั้ง</w:t>
            </w:r>
            <w:r w:rsidRPr="009C3ACC">
              <w:rPr>
                <w:rFonts w:ascii="TH SarabunPSK" w:hAnsi="TH SarabunPSK" w:cs="TH SarabunPSK" w:hint="cs"/>
                <w:cs/>
              </w:rPr>
              <w:t>งานวิจัยและพัฒนาประจำวิทยาเขต</w:t>
            </w:r>
            <w:r>
              <w:rPr>
                <w:rFonts w:ascii="TH SarabunPSK" w:hAnsi="TH SarabunPSK" w:cs="TH SarabunPSK" w:hint="cs"/>
                <w:cs/>
              </w:rPr>
              <w:t>ดำเนินการตรวจสอบ</w:t>
            </w:r>
            <w:r w:rsidRPr="009C3AC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หลักฐานการจ่ายเงิน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ของโครงการวิจัย </w:t>
            </w:r>
            <w:r w:rsidRPr="009C3A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C3A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นำข้อมูลเข้าสู่กระบวนการประเมินของคณะกรรมการติดตามและประเมินผลโครงการวิจัย </w:t>
            </w:r>
          </w:p>
          <w:p w:rsidR="00A4494C" w:rsidRDefault="00A4494C" w:rsidP="00244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3512" w:rsidTr="00B875D1">
        <w:tc>
          <w:tcPr>
            <w:tcW w:w="3539" w:type="dxa"/>
          </w:tcPr>
          <w:p w:rsidR="00A83512" w:rsidRDefault="00A83512" w:rsidP="00B875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จัดส่งเล่มรายงานวิจัยฉบับสมบูรณ์</w:t>
            </w:r>
            <w:r w:rsidR="00B875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3" w:type="dxa"/>
          </w:tcPr>
          <w:p w:rsidR="00A83512" w:rsidRDefault="00B875D1" w:rsidP="00B875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ปรับปรุงแก้ไขเล่มรายงานวิจัยตามข้อเสนอแนะของคณะกรรมการพร้อมทั้งจัดทำเล่มรายงาน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วิจัยฉบับสมบูรณ์มาตามสายงาน </w:t>
            </w:r>
            <w:r w:rsidR="00A83512" w:rsidRPr="003F0E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  <w:r w:rsidRPr="003F0E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  <w:r w:rsidR="00A83512" w:rsidRPr="003F0E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31 สิงหาคม 2563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A83512" w:rsidRDefault="00A83512" w:rsidP="00A835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A83512" w:rsidRDefault="00B875D1" w:rsidP="00A835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3F0EFB" w:rsidTr="003F0EFB">
        <w:tc>
          <w:tcPr>
            <w:tcW w:w="3539" w:type="dxa"/>
          </w:tcPr>
          <w:p w:rsidR="003F0EFB" w:rsidRDefault="003F0EFB" w:rsidP="003F0E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เบิกจ่ายเงินสนับสนุน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โครงการวิจัย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งวดที่ 3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3F0EFB" w:rsidRDefault="003F0EFB" w:rsidP="003F0E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F0EFB" w:rsidRDefault="003F0EFB" w:rsidP="003F0E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3F0EFB" w:rsidRPr="000A5F6C" w:rsidRDefault="003F0EFB" w:rsidP="003F0E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สถาบันวิจัยและพัฒนาดำเนินการโอนเงินสนับสนุนนงานวิจัย งวดที่ 3  </w:t>
            </w:r>
            <w:r w:rsidR="000A5F6C" w:rsidRPr="000A5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  <w:r w:rsidRPr="000A5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15 กันยายน 2563</w:t>
            </w:r>
          </w:p>
          <w:p w:rsidR="003F0EFB" w:rsidRDefault="003F0EFB" w:rsidP="003F0E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ดังรายละเอียดต่อไปนี้</w:t>
            </w:r>
          </w:p>
          <w:p w:rsidR="003F0EFB" w:rsidRDefault="003F0EFB" w:rsidP="00CD61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="00CD61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มทร.อีสาน นครราชสีมา โอนเข้าบัญชีโครงการวิจัย</w:t>
            </w:r>
          </w:p>
          <w:p w:rsidR="003F0EFB" w:rsidRDefault="003F0EFB" w:rsidP="00CD61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="00CD61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 โอนเข้าบัญชีกลางที่วิทยาเขตเปิดไว้เพื่อรองรับงบประมาณ ววน.2563</w:t>
            </w:r>
          </w:p>
        </w:tc>
      </w:tr>
      <w:tr w:rsidR="000A5F6C" w:rsidTr="00285BC1">
        <w:tc>
          <w:tcPr>
            <w:tcW w:w="3539" w:type="dxa"/>
          </w:tcPr>
          <w:p w:rsidR="000A5F6C" w:rsidRPr="006C4A06" w:rsidRDefault="000A5F6C" w:rsidP="000A5F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รายงานการใช้จ่ายงบประมาณ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รายงานสิ้นสุดโครงการ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ตามรูปแบบที่สถาบันวิจัยและพัฒนากำหนด </w:t>
            </w:r>
          </w:p>
          <w:p w:rsidR="000A5F6C" w:rsidRPr="006C4A06" w:rsidRDefault="000A5F6C" w:rsidP="000A5F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0A5F6C" w:rsidRPr="00CD6117" w:rsidRDefault="000A5F6C" w:rsidP="00CD611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ดำเนินการรายงานการใช้จ่ายงบประมาณ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ไปยังผู้อำนวยการแผนงาน</w:t>
            </w:r>
            <w:r w:rsidRPr="00870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ทางอีเมลของผู้อำนวยการแผนงาน</w:t>
            </w:r>
            <w:r w:rsidR="00CD61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ภายในวันที่</w:t>
            </w:r>
            <w:r w:rsidR="00CD6117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 xml:space="preserve"> </w:t>
            </w:r>
            <w:r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20 กันยายน 2563</w:t>
            </w:r>
          </w:p>
        </w:tc>
        <w:tc>
          <w:tcPr>
            <w:tcW w:w="3402" w:type="dxa"/>
          </w:tcPr>
          <w:p w:rsidR="000A5F6C" w:rsidRPr="006C4A06" w:rsidRDefault="000A5F6C" w:rsidP="00C648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รายงานการใช้จ่ายงบประมาณ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ภาพรวมของแผนงานและส่งมายังสถาบันวัยและพัฒนา </w:t>
            </w:r>
            <w:r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ภายในวันที่ 2</w:t>
            </w:r>
            <w:r w:rsidR="00C6487D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3</w:t>
            </w:r>
            <w:r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 xml:space="preserve"> กันยายน 2</w:t>
            </w:r>
            <w:r w:rsidR="00CD6117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563</w:t>
            </w:r>
            <w:r w:rsidR="00CD61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ทางอีเมล 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และดำเนินการส่งเอกสารมาตามสายงาน</w:t>
            </w:r>
          </w:p>
        </w:tc>
        <w:tc>
          <w:tcPr>
            <w:tcW w:w="3685" w:type="dxa"/>
          </w:tcPr>
          <w:p w:rsidR="000A5F6C" w:rsidRPr="006C4A06" w:rsidRDefault="000A5F6C" w:rsidP="00C648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สรุปภาพรวมการใช้จ่ายงบประมาณ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ในระดับมหาวิทยาลัย เพื่อส่งให้กับแหล่งทุน</w:t>
            </w:r>
            <w:r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ภายในวันที่ 2</w:t>
            </w:r>
            <w:r w:rsidR="00C6487D"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5</w:t>
            </w:r>
            <w:r w:rsidRPr="00C6487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 xml:space="preserve"> กันยายน 2563</w:t>
            </w:r>
          </w:p>
        </w:tc>
      </w:tr>
      <w:tr w:rsidR="000A5F6C" w:rsidTr="00285BC1">
        <w:tc>
          <w:tcPr>
            <w:tcW w:w="3539" w:type="dxa"/>
          </w:tcPr>
          <w:p w:rsidR="000A5F6C" w:rsidRPr="00956036" w:rsidRDefault="000A5F6C" w:rsidP="00CD61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6036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รายงานผลลัพธ์ (</w:t>
            </w:r>
            <w:r w:rsidRPr="00956036">
              <w:rPr>
                <w:rFonts w:ascii="TH SarabunPSK" w:hAnsi="TH SarabunPSK" w:cs="TH SarabunPSK"/>
                <w:sz w:val="32"/>
                <w:szCs w:val="32"/>
              </w:rPr>
              <w:t>Outcome</w:t>
            </w:r>
            <w:r w:rsidRPr="00956036">
              <w:rPr>
                <w:rFonts w:ascii="TH SarabunPSK" w:hAnsi="TH SarabunPSK" w:cs="TH SarabunPSK"/>
                <w:sz w:val="32"/>
                <w:szCs w:val="32"/>
                <w:cs/>
              </w:rPr>
              <w:t>) และผลกระทบ (</w:t>
            </w:r>
            <w:r w:rsidRPr="00956036">
              <w:rPr>
                <w:rFonts w:ascii="TH SarabunPSK" w:hAnsi="TH SarabunPSK" w:cs="TH SarabunPSK"/>
                <w:sz w:val="32"/>
                <w:szCs w:val="32"/>
              </w:rPr>
              <w:t>Impact</w:t>
            </w:r>
            <w:r w:rsidRPr="00956036">
              <w:rPr>
                <w:rFonts w:ascii="TH SarabunPSK" w:hAnsi="TH SarabunPSK" w:cs="TH SarabunPSK"/>
                <w:sz w:val="32"/>
                <w:szCs w:val="32"/>
                <w:cs/>
              </w:rPr>
              <w:t>) ของโครงการต่อแหล่งทุนอย่างต่อเนื่อง 5 ปี</w:t>
            </w:r>
          </w:p>
        </w:tc>
        <w:tc>
          <w:tcPr>
            <w:tcW w:w="4253" w:type="dxa"/>
          </w:tcPr>
          <w:p w:rsidR="000A5F6C" w:rsidRDefault="000A5F6C" w:rsidP="00CD61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รายงานต่อเนื่องทุกสิ้นปีงบประมาณ/ หรือตามความเคลื่อนไหวของผลงานเป็นระยะเวลา ต่อเนื่อง 5 ปี หรือตามเงื่อนไขที่แหล่งทุนแจ้งขอข้อมูล</w:t>
            </w:r>
            <w:r w:rsidR="002D6E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โดยรายงาน</w:t>
            </w:r>
            <w:r w:rsidR="002D6EF3"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ไปยังผู้อำนวยการแผนงาน</w:t>
            </w:r>
            <w:r w:rsidR="002D6EF3" w:rsidRPr="00870F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ทางอีเมล</w:t>
            </w:r>
          </w:p>
        </w:tc>
        <w:tc>
          <w:tcPr>
            <w:tcW w:w="3402" w:type="dxa"/>
          </w:tcPr>
          <w:p w:rsidR="000A5F6C" w:rsidRDefault="002D6EF3" w:rsidP="00CD61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6036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รายงานผลลัพธ์ (</w:t>
            </w:r>
            <w:r w:rsidRPr="00956036">
              <w:rPr>
                <w:rFonts w:ascii="TH SarabunPSK" w:hAnsi="TH SarabunPSK" w:cs="TH SarabunPSK"/>
                <w:sz w:val="32"/>
                <w:szCs w:val="32"/>
              </w:rPr>
              <w:t>Outcome</w:t>
            </w:r>
            <w:r w:rsidRPr="00956036">
              <w:rPr>
                <w:rFonts w:ascii="TH SarabunPSK" w:hAnsi="TH SarabunPSK" w:cs="TH SarabunPSK"/>
                <w:sz w:val="32"/>
                <w:szCs w:val="32"/>
                <w:cs/>
              </w:rPr>
              <w:t>) และผลกระทบ (</w:t>
            </w:r>
            <w:r w:rsidRPr="00956036">
              <w:rPr>
                <w:rFonts w:ascii="TH SarabunPSK" w:hAnsi="TH SarabunPSK" w:cs="TH SarabunPSK"/>
                <w:sz w:val="32"/>
                <w:szCs w:val="32"/>
              </w:rPr>
              <w:t>Impact</w:t>
            </w:r>
            <w:r w:rsidRPr="00956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ภาพรวมของแผนงานและส่งมายังสถาบันวัยและพัฒนา </w:t>
            </w:r>
            <w:r w:rsidRPr="002D6EF3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ต่อเนื่อง 5 ปี</w:t>
            </w:r>
            <w:r w:rsidRPr="006C4A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และดำเนินการส่งเอกสารมาตามสายงาน</w:t>
            </w:r>
          </w:p>
        </w:tc>
        <w:tc>
          <w:tcPr>
            <w:tcW w:w="3685" w:type="dxa"/>
          </w:tcPr>
          <w:p w:rsidR="000A5F6C" w:rsidRPr="003C0105" w:rsidRDefault="002D6EF3" w:rsidP="00CD6117">
            <w:pPr>
              <w:jc w:val="thaiDistribute"/>
              <w:rPr>
                <w:rFonts w:ascii="TH SarabunPSK" w:hAnsi="TH SarabunPSK" w:cs="TH SarabunPSK"/>
                <w:color w:val="2F5496" w:themeColor="accent5" w:themeShade="BF"/>
                <w:sz w:val="32"/>
                <w:szCs w:val="32"/>
                <w:cs/>
              </w:rPr>
            </w:pPr>
            <w:r w:rsidRPr="00956036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รายงานผลลัพธ์ (</w:t>
            </w:r>
            <w:r w:rsidRPr="00956036">
              <w:rPr>
                <w:rFonts w:ascii="TH SarabunPSK" w:hAnsi="TH SarabunPSK" w:cs="TH SarabunPSK"/>
                <w:sz w:val="32"/>
                <w:szCs w:val="32"/>
              </w:rPr>
              <w:t>Outcome</w:t>
            </w:r>
            <w:r w:rsidRPr="00956036">
              <w:rPr>
                <w:rFonts w:ascii="TH SarabunPSK" w:hAnsi="TH SarabunPSK" w:cs="TH SarabunPSK"/>
                <w:sz w:val="32"/>
                <w:szCs w:val="32"/>
                <w:cs/>
              </w:rPr>
              <w:t>) และผลกระทบ (</w:t>
            </w:r>
            <w:r w:rsidRPr="00956036">
              <w:rPr>
                <w:rFonts w:ascii="TH SarabunPSK" w:hAnsi="TH SarabunPSK" w:cs="TH SarabunPSK"/>
                <w:sz w:val="32"/>
                <w:szCs w:val="32"/>
              </w:rPr>
              <w:t>Impact</w:t>
            </w:r>
            <w:r w:rsidRPr="00956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องมหาวิทยาลัย เพื่อนำส่งต่อแหล่งทุน </w:t>
            </w:r>
            <w:r w:rsidR="00CD61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4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6EF3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ต่อเนื่อง 5 ปี</w:t>
            </w:r>
            <w:r w:rsidRPr="006C4A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1041C3" w:rsidRPr="00CD6117" w:rsidRDefault="001041C3" w:rsidP="001041C3">
      <w:pPr>
        <w:spacing w:after="0" w:line="240" w:lineRule="auto"/>
        <w:ind w:firstLine="720"/>
        <w:rPr>
          <w:rFonts w:ascii="TH SarabunPSK" w:hAnsi="TH SarabunPSK" w:cs="TH SarabunPSK"/>
          <w:color w:val="0070C0"/>
          <w:sz w:val="24"/>
          <w:szCs w:val="24"/>
        </w:rPr>
      </w:pPr>
      <w:r w:rsidRPr="00CD6117">
        <w:rPr>
          <w:rFonts w:ascii="TH SarabunPSK" w:hAnsi="TH SarabunPSK" w:cs="TH SarabunPSK" w:hint="cs"/>
          <w:color w:val="0070C0"/>
          <w:sz w:val="24"/>
          <w:szCs w:val="24"/>
          <w:cs/>
        </w:rPr>
        <w:lastRenderedPageBreak/>
        <w:t xml:space="preserve">หมายเหตุ </w:t>
      </w:r>
      <w:r w:rsidRPr="00CD6117">
        <w:rPr>
          <w:rFonts w:ascii="TH SarabunPSK" w:hAnsi="TH SarabunPSK" w:cs="TH SarabunPSK"/>
          <w:color w:val="0070C0"/>
          <w:sz w:val="24"/>
          <w:szCs w:val="24"/>
          <w:cs/>
        </w:rPr>
        <w:t xml:space="preserve">: </w:t>
      </w:r>
      <w:r w:rsidRPr="00CD6117">
        <w:rPr>
          <w:rFonts w:ascii="TH SarabunPSK" w:hAnsi="TH SarabunPSK" w:cs="TH SarabunPSK" w:hint="cs"/>
          <w:color w:val="0070C0"/>
          <w:sz w:val="24"/>
          <w:szCs w:val="24"/>
          <w:cs/>
        </w:rPr>
        <w:t>1. กำหนดการอาจเปลี่ยนแปลงตามความเหมาะสมขึ้นอยู่กับแหล่งทุน</w:t>
      </w:r>
    </w:p>
    <w:p w:rsidR="001041C3" w:rsidRPr="00CD6117" w:rsidRDefault="001041C3" w:rsidP="00CD6117">
      <w:pPr>
        <w:spacing w:after="0" w:line="240" w:lineRule="auto"/>
        <w:ind w:left="720" w:firstLine="720"/>
        <w:rPr>
          <w:rFonts w:ascii="TH SarabunPSK" w:hAnsi="TH SarabunPSK" w:cs="TH SarabunPSK"/>
          <w:color w:val="0070C0"/>
          <w:sz w:val="24"/>
          <w:szCs w:val="24"/>
        </w:rPr>
      </w:pPr>
      <w:r w:rsidRPr="00CD6117">
        <w:rPr>
          <w:rFonts w:ascii="TH SarabunPSK" w:hAnsi="TH SarabunPSK" w:cs="TH SarabunPSK" w:hint="cs"/>
          <w:color w:val="0070C0"/>
          <w:sz w:val="24"/>
          <w:szCs w:val="24"/>
          <w:cs/>
        </w:rPr>
        <w:t>2. หัวหน้าโครงการย่อยภายใต้แผนงานวิจัยให้ดำเนินการส่งรายงาน และเอกสารต่าง</w:t>
      </w:r>
      <w:r w:rsidRPr="00CD6117">
        <w:rPr>
          <w:rFonts w:ascii="TH SarabunPSK" w:hAnsi="TH SarabunPSK" w:cs="TH SarabunPSK"/>
          <w:color w:val="0070C0"/>
          <w:sz w:val="24"/>
          <w:szCs w:val="24"/>
          <w:cs/>
        </w:rPr>
        <w:t xml:space="preserve"> </w:t>
      </w:r>
      <w:r w:rsidRPr="00CD6117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ๆ ที่เกี่ยวข้อง ให้ผู้อำนวยการแผนล่วงหน้าก่อนถึงกำหนด 3 วัน </w:t>
      </w:r>
    </w:p>
    <w:p w:rsidR="00CD6117" w:rsidRDefault="00733293" w:rsidP="00CD6117">
      <w:pPr>
        <w:spacing w:after="0" w:line="240" w:lineRule="auto"/>
        <w:ind w:left="1560" w:right="1103" w:hanging="120"/>
        <w:rPr>
          <w:rFonts w:ascii="TH SarabunPSK" w:hAnsi="TH SarabunPSK" w:cs="TH SarabunPSK"/>
          <w:color w:val="0070C0"/>
          <w:sz w:val="24"/>
          <w:szCs w:val="24"/>
          <w:cs/>
        </w:rPr>
      </w:pPr>
      <w:r w:rsidRPr="00CD6117">
        <w:rPr>
          <w:rFonts w:ascii="TH SarabunPSK" w:hAnsi="TH SarabunPSK" w:cs="TH SarabunPSK" w:hint="cs"/>
          <w:color w:val="0070C0"/>
          <w:sz w:val="24"/>
          <w:szCs w:val="24"/>
          <w:cs/>
        </w:rPr>
        <w:t>3.</w:t>
      </w:r>
      <w:r w:rsidR="00CD6117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</w:t>
      </w:r>
      <w:r w:rsidR="00870FAD" w:rsidRPr="00CD6117">
        <w:rPr>
          <w:rFonts w:ascii="TH SarabunPSK" w:hAnsi="TH SarabunPSK" w:cs="TH SarabunPSK" w:hint="cs"/>
          <w:color w:val="0070C0"/>
          <w:sz w:val="24"/>
          <w:szCs w:val="24"/>
          <w:cs/>
        </w:rPr>
        <w:t>การรายงานความก้าวหน้าต่างๆ ของการดำเนิน</w:t>
      </w:r>
      <w:r w:rsidR="00870FAD" w:rsidRPr="00CD6117">
        <w:rPr>
          <w:rFonts w:ascii="TH SarabunPSK" w:hAnsi="TH SarabunPSK" w:cs="TH SarabunPSK"/>
          <w:color w:val="0070C0"/>
          <w:sz w:val="24"/>
          <w:szCs w:val="24"/>
          <w:cs/>
        </w:rPr>
        <w:t xml:space="preserve">โครงการด้านวิทยาศาสตร์  วิจัยและนวัตกรรม ประจำปีงบประมาณ พ.ศ. 2563 </w:t>
      </w:r>
      <w:r w:rsidR="00870FAD" w:rsidRPr="00CD6117">
        <w:rPr>
          <w:rFonts w:ascii="TH SarabunPSK" w:hAnsi="TH SarabunPSK" w:cs="TH SarabunPSK" w:hint="cs"/>
          <w:color w:val="0070C0"/>
          <w:sz w:val="24"/>
          <w:szCs w:val="24"/>
          <w:cs/>
        </w:rPr>
        <w:t>ต้องดำเนินการ</w:t>
      </w:r>
      <w:r w:rsidR="001041C3" w:rsidRPr="00CD6117">
        <w:rPr>
          <w:rFonts w:ascii="TH SarabunPSK" w:hAnsi="TH SarabunPSK" w:cs="TH SarabunPSK" w:hint="cs"/>
          <w:color w:val="0070C0"/>
          <w:sz w:val="24"/>
          <w:szCs w:val="24"/>
          <w:cs/>
        </w:rPr>
        <w:t>รายงานในระบบข้อมูลสารสนเทศวิจัยและนวัตกรรมแห่งชาติ (</w:t>
      </w:r>
      <w:r w:rsidR="001041C3" w:rsidRPr="00CD6117">
        <w:rPr>
          <w:rFonts w:ascii="TH SarabunPSK" w:hAnsi="TH SarabunPSK" w:cs="TH SarabunPSK"/>
          <w:color w:val="0070C0"/>
          <w:sz w:val="24"/>
          <w:szCs w:val="24"/>
        </w:rPr>
        <w:t xml:space="preserve">National Research and Innovation Information System </w:t>
      </w:r>
      <w:r w:rsidR="001041C3" w:rsidRPr="00CD6117">
        <w:rPr>
          <w:rFonts w:ascii="TH SarabunPSK" w:hAnsi="TH SarabunPSK" w:cs="TH SarabunPSK"/>
          <w:color w:val="0070C0"/>
          <w:sz w:val="24"/>
          <w:szCs w:val="24"/>
          <w:cs/>
        </w:rPr>
        <w:t xml:space="preserve">: </w:t>
      </w:r>
      <w:r w:rsidR="001041C3" w:rsidRPr="00CD6117">
        <w:rPr>
          <w:rFonts w:ascii="TH SarabunPSK" w:hAnsi="TH SarabunPSK" w:cs="TH SarabunPSK"/>
          <w:color w:val="0070C0"/>
          <w:sz w:val="24"/>
          <w:szCs w:val="24"/>
        </w:rPr>
        <w:t>NRIIS</w:t>
      </w:r>
      <w:r w:rsidR="001041C3" w:rsidRPr="00CD6117">
        <w:rPr>
          <w:rFonts w:ascii="TH SarabunPSK" w:hAnsi="TH SarabunPSK" w:cs="TH SarabunPSK" w:hint="cs"/>
          <w:color w:val="0070C0"/>
          <w:sz w:val="24"/>
          <w:szCs w:val="24"/>
          <w:cs/>
        </w:rPr>
        <w:t>)</w:t>
      </w:r>
      <w:r w:rsidR="00870FAD" w:rsidRPr="00CD6117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ด้วย ซึ่งขณะนี้ระบบอยู่ระหว่างการพัฒนา เมื่อระบบพร้อมสำหรับการกรอกข้อมูลสถาบันวิจัยและพัฒนาจ</w:t>
      </w:r>
      <w:r w:rsidR="00CD6117">
        <w:rPr>
          <w:rFonts w:ascii="TH SarabunPSK" w:hAnsi="TH SarabunPSK" w:cs="TH SarabunPSK" w:hint="cs"/>
          <w:color w:val="0070C0"/>
          <w:sz w:val="24"/>
          <w:szCs w:val="24"/>
          <w:cs/>
        </w:rPr>
        <w:t>ะแจ้งให้นักวิจัยทราบในลำดับถัดไป</w:t>
      </w:r>
    </w:p>
    <w:p w:rsidR="00CB2976" w:rsidRPr="00CD6117" w:rsidRDefault="00733293" w:rsidP="00CD6117">
      <w:pPr>
        <w:spacing w:after="0" w:line="240" w:lineRule="auto"/>
        <w:ind w:left="1560" w:right="1103" w:hanging="142"/>
        <w:rPr>
          <w:rFonts w:ascii="TH SarabunPSK" w:hAnsi="TH SarabunPSK" w:cs="TH SarabunPSK"/>
          <w:color w:val="0070C0"/>
          <w:sz w:val="24"/>
          <w:szCs w:val="24"/>
          <w:cs/>
        </w:rPr>
      </w:pPr>
      <w:r w:rsidRPr="00CD6117">
        <w:rPr>
          <w:rFonts w:ascii="TH SarabunPSK" w:hAnsi="TH SarabunPSK" w:cs="TH SarabunPSK" w:hint="cs"/>
          <w:color w:val="0070C0"/>
          <w:sz w:val="24"/>
          <w:szCs w:val="24"/>
          <w:cs/>
        </w:rPr>
        <w:t>4.</w:t>
      </w:r>
      <w:r w:rsidR="00CD6117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</w:t>
      </w:r>
      <w:r w:rsidR="00870FAD" w:rsidRPr="00CD6117">
        <w:rPr>
          <w:rFonts w:ascii="TH SarabunPSK" w:hAnsi="TH SarabunPSK" w:cs="TH SarabunPSK" w:hint="cs"/>
          <w:color w:val="0070C0"/>
          <w:sz w:val="24"/>
          <w:szCs w:val="24"/>
          <w:cs/>
        </w:rPr>
        <w:t>การตามดำเนินงานตามข้อมูลข้างต้นให้ดำเนินการประกอบกับ</w:t>
      </w:r>
      <w:r w:rsidR="00870FAD" w:rsidRPr="00CD6117">
        <w:rPr>
          <w:rFonts w:ascii="TH SarabunPSK" w:hAnsi="TH SarabunPSK" w:cs="TH SarabunPSK"/>
          <w:color w:val="0070C0"/>
          <w:sz w:val="24"/>
          <w:szCs w:val="24"/>
          <w:cs/>
        </w:rPr>
        <w:t>คู่มือนักวิจัย สำหรับประกอบการดำเนินโครงการด้านวิทยาศาสตร์  วิจัยและนวัตกรรม ประจำปีงบประมาณ พ.ศ. 2563 (</w:t>
      </w:r>
      <w:r w:rsidR="00870FAD" w:rsidRPr="00CD6117">
        <w:rPr>
          <w:rFonts w:ascii="TH SarabunPSK" w:hAnsi="TH SarabunPSK" w:cs="TH SarabunPSK"/>
          <w:color w:val="0070C0"/>
          <w:sz w:val="24"/>
          <w:szCs w:val="24"/>
        </w:rPr>
        <w:t xml:space="preserve">Non </w:t>
      </w:r>
      <w:r w:rsidR="00870FAD" w:rsidRPr="00CD6117">
        <w:rPr>
          <w:rFonts w:ascii="TH SarabunPSK" w:hAnsi="TH SarabunPSK" w:cs="TH SarabunPSK"/>
          <w:color w:val="0070C0"/>
          <w:sz w:val="24"/>
          <w:szCs w:val="24"/>
          <w:cs/>
        </w:rPr>
        <w:t xml:space="preserve">- </w:t>
      </w:r>
      <w:r w:rsidR="00870FAD" w:rsidRPr="00CD6117">
        <w:rPr>
          <w:rFonts w:ascii="TH SarabunPSK" w:hAnsi="TH SarabunPSK" w:cs="TH SarabunPSK"/>
          <w:color w:val="0070C0"/>
          <w:sz w:val="24"/>
          <w:szCs w:val="24"/>
        </w:rPr>
        <w:t xml:space="preserve">Flagship program </w:t>
      </w:r>
      <w:r w:rsidR="00870FAD" w:rsidRPr="00CD6117">
        <w:rPr>
          <w:rFonts w:ascii="TH SarabunPSK" w:hAnsi="TH SarabunPSK" w:cs="TH SarabunPSK"/>
          <w:color w:val="0070C0"/>
          <w:sz w:val="24"/>
          <w:szCs w:val="24"/>
          <w:cs/>
        </w:rPr>
        <w:t>2563) มหาวิทยาลัยเทคโนโลยีราชมงคลอีสาน</w:t>
      </w:r>
    </w:p>
    <w:sectPr w:rsidR="00CB2976" w:rsidRPr="00CD6117" w:rsidSect="00602868">
      <w:pgSz w:w="16838" w:h="11906" w:orient="landscape"/>
      <w:pgMar w:top="1440" w:right="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8A"/>
    <w:rsid w:val="00010D41"/>
    <w:rsid w:val="00013430"/>
    <w:rsid w:val="00035E32"/>
    <w:rsid w:val="000522A6"/>
    <w:rsid w:val="00070B62"/>
    <w:rsid w:val="00086761"/>
    <w:rsid w:val="000A219C"/>
    <w:rsid w:val="000A5F6C"/>
    <w:rsid w:val="000E1F7F"/>
    <w:rsid w:val="001041C3"/>
    <w:rsid w:val="0013566A"/>
    <w:rsid w:val="001C1A42"/>
    <w:rsid w:val="001D110F"/>
    <w:rsid w:val="002521E5"/>
    <w:rsid w:val="00271B73"/>
    <w:rsid w:val="002778BE"/>
    <w:rsid w:val="00285BC1"/>
    <w:rsid w:val="002D6EF3"/>
    <w:rsid w:val="003143C1"/>
    <w:rsid w:val="00320AE8"/>
    <w:rsid w:val="00377D1B"/>
    <w:rsid w:val="003C0105"/>
    <w:rsid w:val="003C0298"/>
    <w:rsid w:val="003C62B4"/>
    <w:rsid w:val="003E3A71"/>
    <w:rsid w:val="003F0EFB"/>
    <w:rsid w:val="003F7F9D"/>
    <w:rsid w:val="00441B28"/>
    <w:rsid w:val="005875C0"/>
    <w:rsid w:val="005938FB"/>
    <w:rsid w:val="005F2261"/>
    <w:rsid w:val="00602868"/>
    <w:rsid w:val="00605452"/>
    <w:rsid w:val="00614E65"/>
    <w:rsid w:val="0062303E"/>
    <w:rsid w:val="00666F12"/>
    <w:rsid w:val="006A4252"/>
    <w:rsid w:val="006C4A06"/>
    <w:rsid w:val="006F1361"/>
    <w:rsid w:val="007042EB"/>
    <w:rsid w:val="00733293"/>
    <w:rsid w:val="0076027E"/>
    <w:rsid w:val="007A344D"/>
    <w:rsid w:val="007E07D6"/>
    <w:rsid w:val="007E0BC2"/>
    <w:rsid w:val="007F7B70"/>
    <w:rsid w:val="00827FBE"/>
    <w:rsid w:val="00862131"/>
    <w:rsid w:val="00870FAD"/>
    <w:rsid w:val="008C0B84"/>
    <w:rsid w:val="008C4CA2"/>
    <w:rsid w:val="00945D74"/>
    <w:rsid w:val="00965BF4"/>
    <w:rsid w:val="009822D4"/>
    <w:rsid w:val="009B715B"/>
    <w:rsid w:val="009C3ACC"/>
    <w:rsid w:val="009E003C"/>
    <w:rsid w:val="009F4825"/>
    <w:rsid w:val="00A30C04"/>
    <w:rsid w:val="00A4494C"/>
    <w:rsid w:val="00A83512"/>
    <w:rsid w:val="00AA7C10"/>
    <w:rsid w:val="00AC12F1"/>
    <w:rsid w:val="00B526F5"/>
    <w:rsid w:val="00B7562B"/>
    <w:rsid w:val="00B875D1"/>
    <w:rsid w:val="00BD5342"/>
    <w:rsid w:val="00C239CD"/>
    <w:rsid w:val="00C53073"/>
    <w:rsid w:val="00C5774C"/>
    <w:rsid w:val="00C6487D"/>
    <w:rsid w:val="00CA46FC"/>
    <w:rsid w:val="00CB28F2"/>
    <w:rsid w:val="00CB2976"/>
    <w:rsid w:val="00CB5773"/>
    <w:rsid w:val="00CC7FF6"/>
    <w:rsid w:val="00CD0AD2"/>
    <w:rsid w:val="00CD6117"/>
    <w:rsid w:val="00CF5660"/>
    <w:rsid w:val="00D23702"/>
    <w:rsid w:val="00D50A85"/>
    <w:rsid w:val="00D6468A"/>
    <w:rsid w:val="00D77AF7"/>
    <w:rsid w:val="00D960A0"/>
    <w:rsid w:val="00DB0342"/>
    <w:rsid w:val="00E34E09"/>
    <w:rsid w:val="00E571BA"/>
    <w:rsid w:val="00EA75EE"/>
    <w:rsid w:val="00ED3C88"/>
    <w:rsid w:val="00EF2654"/>
    <w:rsid w:val="00F04F40"/>
    <w:rsid w:val="00F426C6"/>
    <w:rsid w:val="00F62D1B"/>
    <w:rsid w:val="00FA3C2F"/>
    <w:rsid w:val="00FB3C74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5775A-DAD8-4E3F-89A6-0D022E6D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7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aonauma</dc:creator>
  <cp:keywords/>
  <dc:description/>
  <cp:lastModifiedBy>aonauma</cp:lastModifiedBy>
  <cp:revision>104</cp:revision>
  <dcterms:created xsi:type="dcterms:W3CDTF">2020-05-18T08:40:00Z</dcterms:created>
  <dcterms:modified xsi:type="dcterms:W3CDTF">2020-05-22T04:21:00Z</dcterms:modified>
</cp:coreProperties>
</file>